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49FF7" w14:textId="2AFF7864" w:rsidR="00BF2A44" w:rsidRDefault="00BF2A44"/>
    <w:p w14:paraId="25BA530C" w14:textId="7810A81B" w:rsidR="00B71378" w:rsidRDefault="00B71378"/>
    <w:p w14:paraId="320E0F37" w14:textId="606A911D" w:rsidR="00B71378" w:rsidRDefault="00B71378"/>
    <w:p w14:paraId="734DE118" w14:textId="0DC15493" w:rsidR="00B71378" w:rsidRDefault="00B71378"/>
    <w:p w14:paraId="4CD652CF" w14:textId="5533AD02" w:rsidR="00B71378" w:rsidRDefault="00B71378"/>
    <w:p w14:paraId="3A810F73" w14:textId="043A93EF" w:rsidR="00B71378" w:rsidRDefault="00B71378"/>
    <w:p w14:paraId="5649F38B" w14:textId="6E10EC6B" w:rsidR="00B71378" w:rsidRDefault="00B71378"/>
    <w:p w14:paraId="1A4AA54E" w14:textId="3CB4727C" w:rsidR="00B71378" w:rsidRDefault="00B71378"/>
    <w:p w14:paraId="7198CE05" w14:textId="0E2480E4" w:rsidR="00B71378" w:rsidRDefault="00B71378"/>
    <w:p w14:paraId="29717409" w14:textId="007D4282" w:rsidR="00B71378" w:rsidRDefault="00B71378"/>
    <w:p w14:paraId="606D2268" w14:textId="55CDDDED" w:rsidR="00B71378" w:rsidRDefault="00B71378"/>
    <w:p w14:paraId="55C7B2D9" w14:textId="6925224B" w:rsidR="00B71378" w:rsidRDefault="00B71378" w:rsidP="00B71378">
      <w:pPr>
        <w:spacing w:line="480" w:lineRule="auto"/>
      </w:pPr>
    </w:p>
    <w:p w14:paraId="50A193ED" w14:textId="22A31131" w:rsidR="00B71378" w:rsidRDefault="005B76D5" w:rsidP="00B71378">
      <w:pPr>
        <w:spacing w:line="480" w:lineRule="auto"/>
        <w:jc w:val="center"/>
      </w:pPr>
      <w:r>
        <w:t>Abnormality in Psychology</w:t>
      </w:r>
    </w:p>
    <w:p w14:paraId="64D74AB5" w14:textId="5612F4F4" w:rsidR="00B71378" w:rsidRDefault="005B76D5" w:rsidP="00B71378">
      <w:pPr>
        <w:spacing w:line="480" w:lineRule="auto"/>
        <w:jc w:val="center"/>
      </w:pPr>
      <w:r>
        <w:t>Institutional Affiliation</w:t>
      </w:r>
    </w:p>
    <w:p w14:paraId="304C2230" w14:textId="62106D45" w:rsidR="00B71378" w:rsidRDefault="005B76D5" w:rsidP="00B71378">
      <w:pPr>
        <w:spacing w:line="480" w:lineRule="auto"/>
        <w:jc w:val="center"/>
      </w:pPr>
      <w:r>
        <w:t>Name</w:t>
      </w:r>
    </w:p>
    <w:p w14:paraId="2B3CCAE2" w14:textId="4036500B" w:rsidR="00B71378" w:rsidRDefault="005B76D5" w:rsidP="00B71378">
      <w:pPr>
        <w:spacing w:line="480" w:lineRule="auto"/>
        <w:jc w:val="center"/>
      </w:pPr>
      <w:r>
        <w:t>Date</w:t>
      </w:r>
    </w:p>
    <w:p w14:paraId="7EA99839" w14:textId="4B41C7EE" w:rsidR="00B71378" w:rsidRDefault="00B71378" w:rsidP="00B71378">
      <w:pPr>
        <w:spacing w:line="480" w:lineRule="auto"/>
        <w:jc w:val="center"/>
      </w:pPr>
    </w:p>
    <w:p w14:paraId="359FCDCD" w14:textId="4EA7113B" w:rsidR="00B71378" w:rsidRDefault="00B71378" w:rsidP="00B71378">
      <w:pPr>
        <w:spacing w:line="480" w:lineRule="auto"/>
        <w:jc w:val="center"/>
      </w:pPr>
    </w:p>
    <w:p w14:paraId="7A4CE384" w14:textId="72C12C0C" w:rsidR="00B71378" w:rsidRDefault="00B71378" w:rsidP="00B71378">
      <w:pPr>
        <w:spacing w:line="480" w:lineRule="auto"/>
        <w:jc w:val="center"/>
      </w:pPr>
    </w:p>
    <w:p w14:paraId="77C3B42E" w14:textId="29E4313D" w:rsidR="00B71378" w:rsidRDefault="00B71378" w:rsidP="00B71378">
      <w:pPr>
        <w:spacing w:line="480" w:lineRule="auto"/>
        <w:jc w:val="center"/>
      </w:pPr>
    </w:p>
    <w:p w14:paraId="3241B39F" w14:textId="1D94B906" w:rsidR="00B71378" w:rsidRDefault="00B71378" w:rsidP="00B71378">
      <w:pPr>
        <w:spacing w:line="480" w:lineRule="auto"/>
        <w:jc w:val="center"/>
      </w:pPr>
    </w:p>
    <w:p w14:paraId="6D8AE1FC" w14:textId="040C7357" w:rsidR="00B71378" w:rsidRDefault="00B71378" w:rsidP="00B71378">
      <w:pPr>
        <w:spacing w:line="480" w:lineRule="auto"/>
        <w:jc w:val="center"/>
      </w:pPr>
    </w:p>
    <w:p w14:paraId="44C71092" w14:textId="77777777" w:rsidR="00970B1D" w:rsidRDefault="00970B1D" w:rsidP="00970B1D">
      <w:pPr>
        <w:spacing w:line="480" w:lineRule="auto"/>
      </w:pPr>
    </w:p>
    <w:p w14:paraId="23D37BAC" w14:textId="77777777" w:rsidR="00970B1D" w:rsidRDefault="00970B1D" w:rsidP="00970B1D">
      <w:pPr>
        <w:spacing w:line="480" w:lineRule="auto"/>
      </w:pPr>
      <w:r>
        <w:t>Abnorma</w:t>
      </w:r>
      <w:bookmarkStart w:id="0" w:name="_GoBack"/>
      <w:bookmarkEnd w:id="0"/>
      <w:r>
        <w:t>lity in Psychology</w:t>
      </w:r>
    </w:p>
    <w:p w14:paraId="4C152F00" w14:textId="55D5231F" w:rsidR="00D87959" w:rsidRDefault="005B76D5" w:rsidP="00B5103C">
      <w:pPr>
        <w:spacing w:line="480" w:lineRule="auto"/>
        <w:ind w:firstLine="720"/>
      </w:pPr>
      <w:r>
        <w:t xml:space="preserve">The line between abnormality and normal has been a debate for long in the field of psychology. This paper defines abnormality and gives the description of the evolution of abnormal psychology, </w:t>
      </w:r>
      <w:r w:rsidR="006B2AA3">
        <w:t xml:space="preserve">the theoretical perspectives in the society and related methodologies. </w:t>
      </w:r>
    </w:p>
    <w:p w14:paraId="6489AC76" w14:textId="7D76A7ED" w:rsidR="00B5103C" w:rsidRDefault="005B76D5" w:rsidP="00B5103C">
      <w:pPr>
        <w:spacing w:line="480" w:lineRule="auto"/>
        <w:ind w:firstLine="720"/>
      </w:pPr>
      <w:r>
        <w:t>The abnormality is the stray from the activities and behaviors that are deemed "normal". Abnormality can be defined as the inability of a person to accomplish daily routines or function adequately independently</w:t>
      </w:r>
      <w:sdt>
        <w:sdtPr>
          <w:id w:val="-1430115720"/>
          <w:citation/>
        </w:sdtPr>
        <w:sdtEndPr/>
        <w:sdtContent>
          <w:r w:rsidR="00544C70">
            <w:fldChar w:fldCharType="begin"/>
          </w:r>
          <w:r w:rsidR="00544C70">
            <w:instrText xml:space="preserve"> CITATION But17 \l 1033 </w:instrText>
          </w:r>
          <w:r w:rsidR="00544C70">
            <w:fldChar w:fldCharType="separate"/>
          </w:r>
          <w:r w:rsidR="00544C70">
            <w:rPr>
              <w:noProof/>
            </w:rPr>
            <w:t xml:space="preserve"> (Butcher, Mineka, &amp; Hooley, 2017)</w:t>
          </w:r>
          <w:r w:rsidR="00544C70">
            <w:fldChar w:fldCharType="end"/>
          </w:r>
        </w:sdtContent>
      </w:sdt>
      <w:r>
        <w:t xml:space="preserve">. </w:t>
      </w:r>
      <w:r w:rsidR="00780946">
        <w:t>The notion that the body and mind operated as separate parts on oneself gave birth to the philosophical idea of dualism- which is the initial concept in psychology</w:t>
      </w:r>
      <w:r w:rsidR="004D1E10">
        <w:t xml:space="preserve"> </w:t>
      </w:r>
      <w:sdt>
        <w:sdtPr>
          <w:id w:val="631142310"/>
          <w:citation/>
        </w:sdtPr>
        <w:sdtEndPr/>
        <w:sdtContent>
          <w:r w:rsidR="004D1E10">
            <w:fldChar w:fldCharType="begin"/>
          </w:r>
          <w:r w:rsidR="004D1E10">
            <w:instrText xml:space="preserve"> CITATION Gil16 \l 1033 </w:instrText>
          </w:r>
          <w:r w:rsidR="004D1E10">
            <w:fldChar w:fldCharType="separate"/>
          </w:r>
          <w:r w:rsidR="004D1E10">
            <w:rPr>
              <w:noProof/>
            </w:rPr>
            <w:t>(Gilbert, 2016)</w:t>
          </w:r>
          <w:r w:rsidR="004D1E10">
            <w:fldChar w:fldCharType="end"/>
          </w:r>
        </w:sdtContent>
      </w:sdt>
      <w:r w:rsidR="00780946">
        <w:t xml:space="preserve">. </w:t>
      </w:r>
      <w:r w:rsidR="002915B6">
        <w:t>The philosophical assumptions created curiosity within scientists and hence the</w:t>
      </w:r>
      <w:r w:rsidR="003D67B3">
        <w:t xml:space="preserve"> study of human behavior was initiated. </w:t>
      </w:r>
      <w:r w:rsidR="0053772B">
        <w:t xml:space="preserve">According to Gilbert (2016), the psychology became an actual science in 1879 in a lab developed by </w:t>
      </w:r>
      <w:r w:rsidR="00DF406C">
        <w:t>Wundt</w:t>
      </w:r>
      <w:r w:rsidR="0053772B">
        <w:t xml:space="preserve"> Wilhelm. </w:t>
      </w:r>
      <w:r w:rsidR="00C73BD8">
        <w:t xml:space="preserve">The research in the early decades started with </w:t>
      </w:r>
      <w:r w:rsidR="00C85159">
        <w:t>the study from the societal norm</w:t>
      </w:r>
      <w:r w:rsidR="00FC2369">
        <w:t xml:space="preserve"> which is different from one culture to </w:t>
      </w:r>
      <w:r w:rsidR="0046007C">
        <w:t>another</w:t>
      </w:r>
      <w:r w:rsidR="00B53604">
        <w:t xml:space="preserve"> </w:t>
      </w:r>
      <w:sdt>
        <w:sdtPr>
          <w:id w:val="-2011055779"/>
          <w:citation/>
        </w:sdtPr>
        <w:sdtEndPr/>
        <w:sdtContent>
          <w:r w:rsidR="00B53604">
            <w:fldChar w:fldCharType="begin"/>
          </w:r>
          <w:r w:rsidR="00B53604">
            <w:instrText xml:space="preserve"> CITATION But17 \l 1033 </w:instrText>
          </w:r>
          <w:r w:rsidR="00B53604">
            <w:fldChar w:fldCharType="separate"/>
          </w:r>
          <w:r w:rsidR="00B53604">
            <w:rPr>
              <w:noProof/>
            </w:rPr>
            <w:t>(Butcher, Mineka, &amp; Hooley, 2017)</w:t>
          </w:r>
          <w:r w:rsidR="00B53604">
            <w:fldChar w:fldCharType="end"/>
          </w:r>
        </w:sdtContent>
      </w:sdt>
      <w:r w:rsidR="0046007C">
        <w:t>.</w:t>
      </w:r>
      <w:r w:rsidR="001528EB">
        <w:t xml:space="preserve"> The abnormality concept has evolved from the stone age where it was associated with evil spirits to the twentieth century where </w:t>
      </w:r>
      <w:r w:rsidR="00393A59">
        <w:t xml:space="preserve">asylums were used to hold people </w:t>
      </w:r>
      <w:r w:rsidR="002738EB">
        <w:t>with, mental</w:t>
      </w:r>
      <w:r w:rsidR="00393A59">
        <w:t xml:space="preserve"> incapacities.</w:t>
      </w:r>
      <w:r w:rsidR="006E3CC2">
        <w:t xml:space="preserve"> The world we live in is characterized by changes in medical advancement because what one might deem normal today might be abnormal in the future. </w:t>
      </w:r>
    </w:p>
    <w:p w14:paraId="6F06B8D1" w14:textId="6BFFF1AB" w:rsidR="00575606" w:rsidRDefault="005B76D5" w:rsidP="00B5103C">
      <w:pPr>
        <w:spacing w:line="480" w:lineRule="auto"/>
        <w:ind w:firstLine="720"/>
      </w:pPr>
      <w:r>
        <w:t xml:space="preserve">Research in psychology has </w:t>
      </w:r>
      <w:r>
        <w:t xml:space="preserve">also evolved and it entails the use of methodologies that do not cause any mental or physical harm to the subjects. </w:t>
      </w:r>
      <w:r w:rsidR="001B7B9E">
        <w:t xml:space="preserve">If I was to study if a person was normal or abnormal, I would get their consent first and offer sufficient information regarding the research. </w:t>
      </w:r>
      <w:r w:rsidR="0059317F">
        <w:t>One of the</w:t>
      </w:r>
      <w:r w:rsidR="00AA5E1B">
        <w:t xml:space="preserve"> methodologies to use in the psychological study of abnormal behavior include </w:t>
      </w:r>
      <w:r w:rsidR="00AA5E1B">
        <w:lastRenderedPageBreak/>
        <w:t xml:space="preserve">naturalistic observation, the correlational method, and the experimental method. </w:t>
      </w:r>
      <w:r w:rsidR="006446D2">
        <w:t xml:space="preserve">The naturalistic observation method encompasses the observation of habits of people in a place where it occurs </w:t>
      </w:r>
      <w:r w:rsidR="00F86CFD">
        <w:t>often</w:t>
      </w:r>
      <w:r w:rsidR="006446D2">
        <w:t>.</w:t>
      </w:r>
      <w:r w:rsidR="0031266A">
        <w:t xml:space="preserve"> Such places would be bus terminals and train stations where the behavior of homeless people can be studied easily. Through this method, one is able to see a pattern on how abnormal </w:t>
      </w:r>
      <w:r w:rsidR="005F289F">
        <w:t>behaviors</w:t>
      </w:r>
      <w:r w:rsidR="0031266A">
        <w:t xml:space="preserve"> take root</w:t>
      </w:r>
      <w:r w:rsidR="005F289F">
        <w:t xml:space="preserve"> </w:t>
      </w:r>
      <w:sdt>
        <w:sdtPr>
          <w:id w:val="-1278171619"/>
          <w:citation/>
        </w:sdtPr>
        <w:sdtEndPr/>
        <w:sdtContent>
          <w:r w:rsidR="005F289F">
            <w:fldChar w:fldCharType="begin"/>
          </w:r>
          <w:r w:rsidR="005F289F">
            <w:instrText xml:space="preserve"> CITATION Pet18 \l 1033 </w:instrText>
          </w:r>
          <w:r w:rsidR="005F289F">
            <w:fldChar w:fldCharType="separate"/>
          </w:r>
          <w:r w:rsidR="005F289F">
            <w:rPr>
              <w:noProof/>
            </w:rPr>
            <w:t>(Petty, 2018)</w:t>
          </w:r>
          <w:r w:rsidR="005F289F">
            <w:fldChar w:fldCharType="end"/>
          </w:r>
        </w:sdtContent>
      </w:sdt>
      <w:r w:rsidR="0031266A">
        <w:t xml:space="preserve">. </w:t>
      </w:r>
      <w:r w:rsidR="002D315E">
        <w:t>The second method is the correlational method which is a primary approach</w:t>
      </w:r>
      <w:r w:rsidR="003A73BB">
        <w:t xml:space="preserve"> to abnormality research. </w:t>
      </w:r>
      <w:r w:rsidR="00473A8E">
        <w:t xml:space="preserve">In this method, statistical information and methods are used </w:t>
      </w:r>
      <w:r w:rsidR="00BA4A03">
        <w:t xml:space="preserve">to </w:t>
      </w:r>
      <w:r w:rsidR="009C05E1">
        <w:t xml:space="preserve">study the relationship between variables. </w:t>
      </w:r>
      <w:r w:rsidR="00471908">
        <w:t xml:space="preserve">Under this method of research, longitudinal study is an important </w:t>
      </w:r>
      <w:r w:rsidR="00E71784">
        <w:t>sub-method</w:t>
      </w:r>
      <w:r w:rsidR="00471908">
        <w:t xml:space="preserve"> in abnormality</w:t>
      </w:r>
      <w:r w:rsidR="00074F3E">
        <w:t xml:space="preserve"> psychology. </w:t>
      </w:r>
      <w:r w:rsidR="00D53433">
        <w:t xml:space="preserve">In this study, people are studied over a long span of time for the quest of determining the </w:t>
      </w:r>
      <w:r w:rsidR="002E0272">
        <w:t>behaviors</w:t>
      </w:r>
      <w:r w:rsidR="00D53433">
        <w:t xml:space="preserve"> and events that lead to abnormality in the future</w:t>
      </w:r>
      <w:r w:rsidR="002E0272">
        <w:t xml:space="preserve"> </w:t>
      </w:r>
      <w:sdt>
        <w:sdtPr>
          <w:id w:val="-1895417024"/>
          <w:citation/>
        </w:sdtPr>
        <w:sdtEndPr/>
        <w:sdtContent>
          <w:r w:rsidR="002E0272">
            <w:fldChar w:fldCharType="begin"/>
          </w:r>
          <w:r w:rsidR="002E0272">
            <w:instrText xml:space="preserve"> CITATION Eys14 \l 1033 </w:instrText>
          </w:r>
          <w:r w:rsidR="002E0272">
            <w:fldChar w:fldCharType="separate"/>
          </w:r>
          <w:r w:rsidR="002E0272">
            <w:rPr>
              <w:noProof/>
            </w:rPr>
            <w:t>(Eysenck, 2014)</w:t>
          </w:r>
          <w:r w:rsidR="002E0272">
            <w:fldChar w:fldCharType="end"/>
          </w:r>
        </w:sdtContent>
      </w:sdt>
      <w:r w:rsidR="00D53433">
        <w:t xml:space="preserve">. </w:t>
      </w:r>
      <w:r w:rsidR="003A0201">
        <w:t xml:space="preserve">The correlation between factors under study is used to predict future </w:t>
      </w:r>
      <w:r w:rsidR="0022531E">
        <w:t>behavior</w:t>
      </w:r>
      <w:r w:rsidR="003A0201">
        <w:t xml:space="preserve"> hence making it one of the best methods in an abnormal psychology study. </w:t>
      </w:r>
      <w:r w:rsidR="0022531E">
        <w:t xml:space="preserve">The last method is the experimental method which allows researchers to manipulate factors </w:t>
      </w:r>
      <w:r w:rsidR="00CA6398">
        <w:t>under</w:t>
      </w:r>
      <w:r w:rsidR="0022531E">
        <w:t xml:space="preserve"> study so as to come up with varied </w:t>
      </w:r>
      <w:r w:rsidR="00CA6398">
        <w:t>behaviors</w:t>
      </w:r>
      <w:r w:rsidR="0022531E">
        <w:t xml:space="preserve"> for the purpose of study</w:t>
      </w:r>
      <w:r w:rsidR="002338F3">
        <w:t xml:space="preserve"> </w:t>
      </w:r>
      <w:sdt>
        <w:sdtPr>
          <w:id w:val="50671669"/>
          <w:citation/>
        </w:sdtPr>
        <w:sdtEndPr/>
        <w:sdtContent>
          <w:r w:rsidR="002338F3">
            <w:fldChar w:fldCharType="begin"/>
          </w:r>
          <w:r w:rsidR="002338F3">
            <w:instrText xml:space="preserve"> CITATION Pet18 \l 1033 </w:instrText>
          </w:r>
          <w:r w:rsidR="002338F3">
            <w:fldChar w:fldCharType="separate"/>
          </w:r>
          <w:r w:rsidR="002338F3">
            <w:rPr>
              <w:noProof/>
            </w:rPr>
            <w:t>(Petty, 2018)</w:t>
          </w:r>
          <w:r w:rsidR="002338F3">
            <w:fldChar w:fldCharType="end"/>
          </w:r>
        </w:sdtContent>
      </w:sdt>
      <w:r w:rsidR="0022531E">
        <w:t xml:space="preserve">. </w:t>
      </w:r>
      <w:r w:rsidR="00CA6398">
        <w:t xml:space="preserve">This method is different from the others because the factors </w:t>
      </w:r>
      <w:r w:rsidR="005A745E">
        <w:t xml:space="preserve">associated with abnormality can be manipulated. </w:t>
      </w:r>
    </w:p>
    <w:p w14:paraId="6395D079" w14:textId="77777777" w:rsidR="00631415" w:rsidRDefault="005B76D5" w:rsidP="00B5103C">
      <w:pPr>
        <w:spacing w:line="480" w:lineRule="auto"/>
        <w:ind w:firstLine="720"/>
      </w:pPr>
      <w:r>
        <w:t xml:space="preserve">The beliefs that the people that had abnormal </w:t>
      </w:r>
      <w:r w:rsidR="00207827">
        <w:t>behaviors</w:t>
      </w:r>
      <w:r>
        <w:t xml:space="preserve"> were </w:t>
      </w:r>
      <w:r w:rsidR="00207827">
        <w:t xml:space="preserve">possessed went on till the eighteenth-century </w:t>
      </w:r>
      <w:r w:rsidR="006609E5">
        <w:t xml:space="preserve">science started providing a reason. </w:t>
      </w:r>
      <w:r w:rsidR="00C036AD">
        <w:t xml:space="preserve">The biological perspective is that abnormal behavior is caused by a disease that affects the brain. </w:t>
      </w:r>
      <w:r w:rsidR="003E325B">
        <w:t xml:space="preserve">In accordance with a medical model, abnormal people tend to be associated with mental illnesses. </w:t>
      </w:r>
      <w:r w:rsidR="004B2C67">
        <w:t>However, the crucial question remains,</w:t>
      </w:r>
      <w:r w:rsidR="0026003F">
        <w:t xml:space="preserve"> can </w:t>
      </w:r>
      <w:r w:rsidR="004B2C67">
        <w:t xml:space="preserve">abnormal behaviors </w:t>
      </w:r>
      <w:r w:rsidR="0026003F">
        <w:t xml:space="preserve">be classified as disorders? </w:t>
      </w:r>
      <w:r w:rsidR="00387EC3">
        <w:t>On the other hand</w:t>
      </w:r>
      <w:r w:rsidR="00725BCD">
        <w:t>, the psychodynamic model provided by Sigmund Freud in the early 18</w:t>
      </w:r>
      <w:r w:rsidR="00725BCD" w:rsidRPr="00725BCD">
        <w:rPr>
          <w:vertAlign w:val="superscript"/>
        </w:rPr>
        <w:t>th</w:t>
      </w:r>
      <w:r w:rsidR="00725BCD">
        <w:t xml:space="preserve"> century needs further research</w:t>
      </w:r>
      <w:r w:rsidR="001D0A19">
        <w:t xml:space="preserve"> </w:t>
      </w:r>
      <w:sdt>
        <w:sdtPr>
          <w:id w:val="-503203052"/>
          <w:citation/>
        </w:sdtPr>
        <w:sdtEndPr/>
        <w:sdtContent>
          <w:r w:rsidR="001D0A19">
            <w:fldChar w:fldCharType="begin"/>
          </w:r>
          <w:r w:rsidR="001D0A19">
            <w:instrText xml:space="preserve"> CITATION Jon17 \l 1033 </w:instrText>
          </w:r>
          <w:r w:rsidR="001D0A19">
            <w:fldChar w:fldCharType="separate"/>
          </w:r>
          <w:r w:rsidR="001D0A19">
            <w:rPr>
              <w:noProof/>
            </w:rPr>
            <w:t>(Jones, 2017)</w:t>
          </w:r>
          <w:r w:rsidR="001D0A19">
            <w:fldChar w:fldCharType="end"/>
          </w:r>
        </w:sdtContent>
      </w:sdt>
      <w:r w:rsidR="00725BCD">
        <w:t xml:space="preserve">. </w:t>
      </w:r>
      <w:r w:rsidR="00AC22A2">
        <w:t xml:space="preserve">According to Sigmund, the psychological factors that bring about madness lie outside subject awareness. </w:t>
      </w:r>
    </w:p>
    <w:p w14:paraId="54E718F1" w14:textId="62BF3344" w:rsidR="001237B4" w:rsidRDefault="005B76D5" w:rsidP="00B5103C">
      <w:pPr>
        <w:spacing w:line="480" w:lineRule="auto"/>
        <w:ind w:firstLine="720"/>
      </w:pPr>
      <w:r>
        <w:lastRenderedPageBreak/>
        <w:t xml:space="preserve">In conclusion, </w:t>
      </w:r>
      <w:r w:rsidR="00F32331">
        <w:t>the line between abnormality and normal needs extensive research</w:t>
      </w:r>
      <w:r w:rsidR="00A84CBD">
        <w:t xml:space="preserve"> for better understanding of certain </w:t>
      </w:r>
      <w:r w:rsidR="004B1660">
        <w:t>behaviors</w:t>
      </w:r>
      <w:r w:rsidR="00A84CBD">
        <w:t xml:space="preserve"> in society. </w:t>
      </w:r>
      <w:r w:rsidR="00425BC1">
        <w:t xml:space="preserve">Abnormal psychology has really developed into a </w:t>
      </w:r>
      <w:r w:rsidR="00785C9A">
        <w:t xml:space="preserve">level where people do not need to treated as outcasts like in the early ages. </w:t>
      </w:r>
      <w:r w:rsidR="00D50A55">
        <w:t xml:space="preserve">Finally, the theoretical </w:t>
      </w:r>
      <w:r w:rsidR="008965C4">
        <w:t>perspectives of people in th</w:t>
      </w:r>
      <w:r w:rsidR="00FF01B2">
        <w:t xml:space="preserve">e society about the source of disorders and its relation to hysteria need further exploration. </w:t>
      </w:r>
    </w:p>
    <w:p w14:paraId="36546768" w14:textId="5F0FD7EC" w:rsidR="009839F9" w:rsidRDefault="009839F9" w:rsidP="00B5103C">
      <w:pPr>
        <w:spacing w:line="480" w:lineRule="auto"/>
        <w:ind w:firstLine="720"/>
      </w:pPr>
    </w:p>
    <w:p w14:paraId="7DDB5C16" w14:textId="6368B2A6" w:rsidR="009839F9" w:rsidRDefault="009839F9" w:rsidP="00B5103C">
      <w:pPr>
        <w:spacing w:line="480" w:lineRule="auto"/>
        <w:ind w:firstLine="720"/>
      </w:pPr>
    </w:p>
    <w:p w14:paraId="429A717B" w14:textId="6AAB3D86" w:rsidR="009839F9" w:rsidRDefault="009839F9" w:rsidP="00B5103C">
      <w:pPr>
        <w:spacing w:line="480" w:lineRule="auto"/>
        <w:ind w:firstLine="720"/>
      </w:pPr>
    </w:p>
    <w:p w14:paraId="46641F9C" w14:textId="0A1D8D06" w:rsidR="00BC73D4" w:rsidRDefault="00BC73D4" w:rsidP="00B5103C">
      <w:pPr>
        <w:spacing w:line="480" w:lineRule="auto"/>
        <w:ind w:firstLine="720"/>
      </w:pPr>
    </w:p>
    <w:p w14:paraId="2AB7E17E" w14:textId="6B526F18" w:rsidR="00BC73D4" w:rsidRDefault="00BC73D4" w:rsidP="00B5103C">
      <w:pPr>
        <w:spacing w:line="480" w:lineRule="auto"/>
        <w:ind w:firstLine="720"/>
      </w:pPr>
    </w:p>
    <w:p w14:paraId="547CE121" w14:textId="55D5A11A" w:rsidR="00BC73D4" w:rsidRDefault="00BC73D4" w:rsidP="00B5103C">
      <w:pPr>
        <w:spacing w:line="480" w:lineRule="auto"/>
        <w:ind w:firstLine="720"/>
      </w:pPr>
    </w:p>
    <w:p w14:paraId="7F9254C8" w14:textId="2BCB83E7" w:rsidR="00BC73D4" w:rsidRDefault="00BC73D4" w:rsidP="00B5103C">
      <w:pPr>
        <w:spacing w:line="480" w:lineRule="auto"/>
        <w:ind w:firstLine="720"/>
      </w:pPr>
    </w:p>
    <w:p w14:paraId="39900983" w14:textId="65C9C333" w:rsidR="00BC73D4" w:rsidRDefault="00BC73D4" w:rsidP="00B5103C">
      <w:pPr>
        <w:spacing w:line="480" w:lineRule="auto"/>
        <w:ind w:firstLine="720"/>
      </w:pPr>
    </w:p>
    <w:p w14:paraId="085268DA" w14:textId="5C8D2732" w:rsidR="00BC73D4" w:rsidRDefault="00BC73D4" w:rsidP="00B5103C">
      <w:pPr>
        <w:spacing w:line="480" w:lineRule="auto"/>
        <w:ind w:firstLine="720"/>
      </w:pPr>
    </w:p>
    <w:p w14:paraId="2E258541" w14:textId="7075CB27" w:rsidR="00BC73D4" w:rsidRDefault="00BC73D4" w:rsidP="00B5103C">
      <w:pPr>
        <w:spacing w:line="480" w:lineRule="auto"/>
        <w:ind w:firstLine="720"/>
      </w:pPr>
    </w:p>
    <w:p w14:paraId="71FF8E60" w14:textId="7405F8C6" w:rsidR="00BC73D4" w:rsidRDefault="00BC73D4" w:rsidP="00B5103C">
      <w:pPr>
        <w:spacing w:line="480" w:lineRule="auto"/>
        <w:ind w:firstLine="720"/>
      </w:pPr>
    </w:p>
    <w:p w14:paraId="2425C688" w14:textId="583E19F5" w:rsidR="00BC73D4" w:rsidRDefault="00BC73D4" w:rsidP="00B5103C">
      <w:pPr>
        <w:spacing w:line="480" w:lineRule="auto"/>
        <w:ind w:firstLine="720"/>
      </w:pPr>
    </w:p>
    <w:p w14:paraId="6176C1F0" w14:textId="23FB10A5" w:rsidR="00BC73D4" w:rsidRDefault="00BC73D4" w:rsidP="00B5103C">
      <w:pPr>
        <w:spacing w:line="480" w:lineRule="auto"/>
        <w:ind w:firstLine="720"/>
      </w:pPr>
    </w:p>
    <w:p w14:paraId="71BA5877" w14:textId="77777777" w:rsidR="00BC73D4" w:rsidRDefault="00BC73D4" w:rsidP="00B5103C">
      <w:pPr>
        <w:spacing w:line="480" w:lineRule="auto"/>
        <w:ind w:firstLine="720"/>
      </w:pPr>
    </w:p>
    <w:p w14:paraId="3A8D1F77" w14:textId="52FCDC6A" w:rsidR="009839F9" w:rsidRDefault="009839F9" w:rsidP="00B5103C">
      <w:pPr>
        <w:spacing w:line="480" w:lineRule="auto"/>
        <w:ind w:firstLine="720"/>
      </w:pPr>
    </w:p>
    <w:p w14:paraId="49A0B396" w14:textId="35165C9B" w:rsidR="009839F9" w:rsidRDefault="009839F9" w:rsidP="00B5103C">
      <w:pPr>
        <w:spacing w:line="480" w:lineRule="auto"/>
        <w:ind w:firstLine="720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697001537"/>
        <w:docPartObj>
          <w:docPartGallery w:val="Bibliographies"/>
          <w:docPartUnique/>
        </w:docPartObj>
      </w:sdtPr>
      <w:sdtEndPr/>
      <w:sdtContent>
        <w:p w14:paraId="64AF3469" w14:textId="42C2FCE7" w:rsidR="009839F9" w:rsidRPr="009839F9" w:rsidRDefault="005B76D5" w:rsidP="009839F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9839F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7F5337E1" w14:textId="77777777" w:rsidR="009839F9" w:rsidRDefault="005B76D5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Butcher, J. N., Mineka, S., &amp; Hooley, J. M. (2017). </w:t>
              </w:r>
              <w:r>
                <w:rPr>
                  <w:i/>
                  <w:iCs/>
                  <w:noProof/>
                </w:rPr>
                <w:t>Abnormal psychology.</w:t>
              </w:r>
              <w:r>
                <w:rPr>
                  <w:noProof/>
                </w:rPr>
                <w:t xml:space="preserve"> Pearson Education India.</w:t>
              </w:r>
            </w:p>
            <w:p w14:paraId="3693A767" w14:textId="77777777" w:rsidR="009839F9" w:rsidRDefault="005B76D5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Eysenck, M. W. (2014). </w:t>
              </w:r>
              <w:r>
                <w:rPr>
                  <w:i/>
                  <w:iCs/>
                  <w:noProof/>
                </w:rPr>
                <w:t>Individual differences: Normal and abnormal.</w:t>
              </w:r>
              <w:r>
                <w:rPr>
                  <w:noProof/>
                </w:rPr>
                <w:t xml:space="preserve"> Psychology Press.</w:t>
              </w:r>
            </w:p>
            <w:p w14:paraId="5989ED36" w14:textId="77777777" w:rsidR="009839F9" w:rsidRDefault="005B76D5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Gilbert, P. (2016). </w:t>
              </w:r>
              <w:r>
                <w:rPr>
                  <w:i/>
                  <w:iCs/>
                  <w:noProof/>
                </w:rPr>
                <w:t>Depression: The evolution of powerlessness.</w:t>
              </w:r>
              <w:r>
                <w:rPr>
                  <w:noProof/>
                </w:rPr>
                <w:t xml:space="preserve"> Routledg</w:t>
              </w:r>
              <w:r>
                <w:rPr>
                  <w:noProof/>
                </w:rPr>
                <w:t>e.</w:t>
              </w:r>
            </w:p>
            <w:p w14:paraId="1B5E25CF" w14:textId="77777777" w:rsidR="009839F9" w:rsidRDefault="005B76D5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Jones, A. E. (2017). </w:t>
              </w:r>
              <w:r>
                <w:rPr>
                  <w:i/>
                  <w:iCs/>
                  <w:noProof/>
                </w:rPr>
                <w:t>The Life and Work of Sigmund. in the mid-1950s.</w:t>
              </w:r>
              <w:r>
                <w:rPr>
                  <w:noProof/>
                </w:rPr>
                <w:t xml:space="preserve"> </w:t>
              </w:r>
            </w:p>
            <w:p w14:paraId="05DD2CFA" w14:textId="77777777" w:rsidR="009839F9" w:rsidRDefault="005B76D5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Petty, R. E. (2018). </w:t>
              </w:r>
              <w:r>
                <w:rPr>
                  <w:i/>
                  <w:iCs/>
                  <w:noProof/>
                </w:rPr>
                <w:t>Attitudes and persuasion: Classic and contemporary approaches.</w:t>
              </w:r>
              <w:r>
                <w:rPr>
                  <w:noProof/>
                </w:rPr>
                <w:t xml:space="preserve"> Routledge.</w:t>
              </w:r>
            </w:p>
            <w:p w14:paraId="307A83BA" w14:textId="256C31E6" w:rsidR="009839F9" w:rsidRDefault="005B76D5" w:rsidP="009839F9">
              <w:pPr>
                <w:spacing w:line="480" w:lineRule="auto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5EB7B5A" w14:textId="40FEEEF0" w:rsidR="009839F9" w:rsidRDefault="009839F9" w:rsidP="009839F9">
      <w:pPr>
        <w:spacing w:line="480" w:lineRule="auto"/>
      </w:pPr>
    </w:p>
    <w:p w14:paraId="61FE2062" w14:textId="63BCFED9" w:rsidR="00780946" w:rsidRDefault="005B76D5" w:rsidP="00B5103C">
      <w:pPr>
        <w:spacing w:line="480" w:lineRule="auto"/>
        <w:ind w:firstLine="720"/>
      </w:pPr>
      <w:r>
        <w:t xml:space="preserve"> </w:t>
      </w:r>
    </w:p>
    <w:p w14:paraId="1B8AEAC5" w14:textId="77777777" w:rsidR="00B5103C" w:rsidRDefault="00B5103C" w:rsidP="00B71378">
      <w:pPr>
        <w:spacing w:line="480" w:lineRule="auto"/>
      </w:pPr>
    </w:p>
    <w:p w14:paraId="603E375A" w14:textId="77777777" w:rsidR="00AB4BE0" w:rsidRDefault="00AB4BE0" w:rsidP="00B71378">
      <w:pPr>
        <w:spacing w:line="480" w:lineRule="auto"/>
      </w:pPr>
    </w:p>
    <w:sectPr w:rsidR="00AB4BE0" w:rsidSect="007E2B8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1AB9F2" w14:textId="77777777" w:rsidR="005B76D5" w:rsidRDefault="005B76D5">
      <w:pPr>
        <w:spacing w:after="0" w:line="240" w:lineRule="auto"/>
      </w:pPr>
      <w:r>
        <w:separator/>
      </w:r>
    </w:p>
  </w:endnote>
  <w:endnote w:type="continuationSeparator" w:id="0">
    <w:p w14:paraId="01750110" w14:textId="77777777" w:rsidR="005B76D5" w:rsidRDefault="005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E7F25" w14:textId="77777777" w:rsidR="005B76D5" w:rsidRDefault="005B76D5">
      <w:pPr>
        <w:spacing w:after="0" w:line="240" w:lineRule="auto"/>
      </w:pPr>
      <w:r>
        <w:separator/>
      </w:r>
    </w:p>
  </w:footnote>
  <w:footnote w:type="continuationSeparator" w:id="0">
    <w:p w14:paraId="1B0B481D" w14:textId="77777777" w:rsidR="005B76D5" w:rsidRDefault="005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A8953" w14:textId="35438968" w:rsidR="00B71378" w:rsidRDefault="005B76D5">
    <w:pPr>
      <w:pStyle w:val="Header"/>
      <w:jc w:val="right"/>
    </w:pPr>
    <w:r>
      <w:t xml:space="preserve">ABNORMALITY IN PSYCHOLOGY </w:t>
    </w:r>
    <w:r>
      <w:tab/>
    </w:r>
    <w:r>
      <w:tab/>
    </w:r>
    <w:sdt>
      <w:sdtPr>
        <w:id w:val="1316995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0B1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DF1D3A7" w14:textId="77777777" w:rsidR="00B71378" w:rsidRDefault="00B713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3A095" w14:textId="5254FBE0" w:rsidR="007E2B86" w:rsidRDefault="005B76D5">
    <w:pPr>
      <w:pStyle w:val="Header"/>
      <w:jc w:val="right"/>
    </w:pPr>
    <w:r>
      <w:t>Running head: ABNO</w:t>
    </w:r>
    <w:r w:rsidR="00B71378">
      <w:t xml:space="preserve">RMALITY IN PSYCHOLOGY </w:t>
    </w:r>
    <w:r w:rsidR="00B71378">
      <w:tab/>
    </w:r>
    <w:sdt>
      <w:sdtPr>
        <w:id w:val="6853311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0B1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9043C5D" w14:textId="77777777" w:rsidR="007E2B86" w:rsidRDefault="007E2B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86"/>
    <w:rsid w:val="00074F3E"/>
    <w:rsid w:val="001237B4"/>
    <w:rsid w:val="001528EB"/>
    <w:rsid w:val="001B5C64"/>
    <w:rsid w:val="001B7B9E"/>
    <w:rsid w:val="001D0A19"/>
    <w:rsid w:val="001F61D6"/>
    <w:rsid w:val="00207827"/>
    <w:rsid w:val="0022531E"/>
    <w:rsid w:val="002338F3"/>
    <w:rsid w:val="0026003F"/>
    <w:rsid w:val="002738EB"/>
    <w:rsid w:val="002915B6"/>
    <w:rsid w:val="002D315E"/>
    <w:rsid w:val="002E0272"/>
    <w:rsid w:val="0031266A"/>
    <w:rsid w:val="00347810"/>
    <w:rsid w:val="00387EC3"/>
    <w:rsid w:val="00393A59"/>
    <w:rsid w:val="003A0201"/>
    <w:rsid w:val="003A73BB"/>
    <w:rsid w:val="003D67B3"/>
    <w:rsid w:val="003E325B"/>
    <w:rsid w:val="00425BC1"/>
    <w:rsid w:val="0046007C"/>
    <w:rsid w:val="00471908"/>
    <w:rsid w:val="00473A8E"/>
    <w:rsid w:val="004B1660"/>
    <w:rsid w:val="004B2C67"/>
    <w:rsid w:val="004D1E10"/>
    <w:rsid w:val="0053772B"/>
    <w:rsid w:val="00544C70"/>
    <w:rsid w:val="00575606"/>
    <w:rsid w:val="0059317F"/>
    <w:rsid w:val="005A3EA7"/>
    <w:rsid w:val="005A4D40"/>
    <w:rsid w:val="005A745E"/>
    <w:rsid w:val="005B76D5"/>
    <w:rsid w:val="005F289F"/>
    <w:rsid w:val="00631415"/>
    <w:rsid w:val="00635E82"/>
    <w:rsid w:val="006446D2"/>
    <w:rsid w:val="006609E5"/>
    <w:rsid w:val="006B2AA3"/>
    <w:rsid w:val="006E3CC2"/>
    <w:rsid w:val="00700E63"/>
    <w:rsid w:val="00725BCD"/>
    <w:rsid w:val="0072692A"/>
    <w:rsid w:val="00762F5C"/>
    <w:rsid w:val="00780946"/>
    <w:rsid w:val="00785C9A"/>
    <w:rsid w:val="007E2B86"/>
    <w:rsid w:val="008965C4"/>
    <w:rsid w:val="00970B1D"/>
    <w:rsid w:val="009839F9"/>
    <w:rsid w:val="009B7970"/>
    <w:rsid w:val="009C05E1"/>
    <w:rsid w:val="00A84CBD"/>
    <w:rsid w:val="00AA5E1B"/>
    <w:rsid w:val="00AB4BE0"/>
    <w:rsid w:val="00AC22A2"/>
    <w:rsid w:val="00B5103C"/>
    <w:rsid w:val="00B53604"/>
    <w:rsid w:val="00B71378"/>
    <w:rsid w:val="00BA4A03"/>
    <w:rsid w:val="00BC73D4"/>
    <w:rsid w:val="00BF2A44"/>
    <w:rsid w:val="00C036AD"/>
    <w:rsid w:val="00C73BD8"/>
    <w:rsid w:val="00C85159"/>
    <w:rsid w:val="00CA6398"/>
    <w:rsid w:val="00D50A55"/>
    <w:rsid w:val="00D53433"/>
    <w:rsid w:val="00D87959"/>
    <w:rsid w:val="00DF406C"/>
    <w:rsid w:val="00E06CBF"/>
    <w:rsid w:val="00E71784"/>
    <w:rsid w:val="00F32331"/>
    <w:rsid w:val="00F86CFD"/>
    <w:rsid w:val="00FC2369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86"/>
  </w:style>
  <w:style w:type="paragraph" w:styleId="Footer">
    <w:name w:val="footer"/>
    <w:basedOn w:val="Normal"/>
    <w:link w:val="Foot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B86"/>
  </w:style>
  <w:style w:type="character" w:customStyle="1" w:styleId="Heading1Char">
    <w:name w:val="Heading 1 Char"/>
    <w:basedOn w:val="DefaultParagraphFont"/>
    <w:link w:val="Heading1"/>
    <w:uiPriority w:val="9"/>
    <w:rsid w:val="0098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839F9"/>
  </w:style>
  <w:style w:type="paragraph" w:styleId="BalloonText">
    <w:name w:val="Balloon Text"/>
    <w:basedOn w:val="Normal"/>
    <w:link w:val="BalloonTextChar"/>
    <w:uiPriority w:val="99"/>
    <w:semiHidden/>
    <w:unhideWhenUsed/>
    <w:rsid w:val="001F6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86"/>
  </w:style>
  <w:style w:type="paragraph" w:styleId="Footer">
    <w:name w:val="footer"/>
    <w:basedOn w:val="Normal"/>
    <w:link w:val="Foot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B86"/>
  </w:style>
  <w:style w:type="character" w:customStyle="1" w:styleId="Heading1Char">
    <w:name w:val="Heading 1 Char"/>
    <w:basedOn w:val="DefaultParagraphFont"/>
    <w:link w:val="Heading1"/>
    <w:uiPriority w:val="9"/>
    <w:rsid w:val="0098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839F9"/>
  </w:style>
  <w:style w:type="paragraph" w:styleId="BalloonText">
    <w:name w:val="Balloon Text"/>
    <w:basedOn w:val="Normal"/>
    <w:link w:val="BalloonTextChar"/>
    <w:uiPriority w:val="99"/>
    <w:semiHidden/>
    <w:unhideWhenUsed/>
    <w:rsid w:val="001F6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Gil16</b:Tag>
    <b:SourceType>Book</b:SourceType>
    <b:Guid>{4DA259FF-2C1C-49FB-B1E9-3611925B780F}</b:Guid>
    <b:Author>
      <b:Author>
        <b:NameList>
          <b:Person>
            <b:Last>Gilbert</b:Last>
            <b:First>P.</b:First>
          </b:Person>
        </b:NameList>
      </b:Author>
    </b:Author>
    <b:Title> Depression: The evolution of powerlessness</b:Title>
    <b:Year>2016</b:Year>
    <b:Publisher>Routledge.</b:Publisher>
    <b:RefOrder>2</b:RefOrder>
  </b:Source>
  <b:Source>
    <b:Tag>Eys14</b:Tag>
    <b:SourceType>Book</b:SourceType>
    <b:Guid>{05D16878-DC2D-4AAC-B8D8-8835E2F337A6}</b:Guid>
    <b:Author>
      <b:Author>
        <b:NameList>
          <b:Person>
            <b:Last>Eysenck</b:Last>
            <b:First>M.</b:First>
            <b:Middle>W.</b:Middle>
          </b:Person>
        </b:NameList>
      </b:Author>
    </b:Author>
    <b:Title>Individual differences: Normal and abnormal</b:Title>
    <b:Year>2014</b:Year>
    <b:Publisher>Psychology Press</b:Publisher>
    <b:RefOrder>4</b:RefOrder>
  </b:Source>
  <b:Source>
    <b:Tag>But17</b:Tag>
    <b:SourceType>Book</b:SourceType>
    <b:Guid>{72DE0431-F79C-4A18-8255-31D0D426E41C}</b:Guid>
    <b:Author>
      <b:Author>
        <b:NameList>
          <b:Person>
            <b:Last>Butcher</b:Last>
            <b:First>J.</b:First>
            <b:Middle>N.,</b:Middle>
          </b:Person>
          <b:Person>
            <b:Last>Mineka</b:Last>
            <b:First>S.,</b:First>
          </b:Person>
          <b:Person>
            <b:Last>Hooley</b:Last>
            <b:First>J.</b:First>
            <b:Middle>M.</b:Middle>
          </b:Person>
        </b:NameList>
      </b:Author>
    </b:Author>
    <b:Title>Abnormal psychology</b:Title>
    <b:Year>2017</b:Year>
    <b:Publisher> Pearson Education India</b:Publisher>
    <b:RefOrder>1</b:RefOrder>
  </b:Source>
  <b:Source>
    <b:Tag>Pet18</b:Tag>
    <b:SourceType>Book</b:SourceType>
    <b:Guid>{31DC86B7-88A9-4C4B-AD5C-363556FD811E}</b:Guid>
    <b:Author>
      <b:Author>
        <b:NameList>
          <b:Person>
            <b:Last>Petty</b:Last>
            <b:First>R.</b:First>
            <b:Middle>E</b:Middle>
          </b:Person>
        </b:NameList>
      </b:Author>
    </b:Author>
    <b:Title>Attitudes and persuasion: Classic and contemporary approaches</b:Title>
    <b:Year>2018</b:Year>
    <b:Publisher> Routledge</b:Publisher>
    <b:RefOrder>3</b:RefOrder>
  </b:Source>
  <b:Source>
    <b:Tag>Jon17</b:Tag>
    <b:SourceType>Book</b:SourceType>
    <b:Guid>{49958DF6-A24A-4EA0-9910-6951D4E338E6}</b:Guid>
    <b:Author>
      <b:Author>
        <b:NameList>
          <b:Person>
            <b:Last>Jones</b:Last>
            <b:First>A.</b:First>
            <b:Middle>E.</b:Middle>
          </b:Person>
        </b:NameList>
      </b:Author>
    </b:Author>
    <b:Title>The Life and Work of Sigmund. in the mid-1950s</b:Title>
    <b:Year>2017</b:Year>
    <b:RefOrder>5</b:RefOrder>
  </b:Source>
</b:Sources>
</file>

<file path=customXml/itemProps1.xml><?xml version="1.0" encoding="utf-8"?>
<ds:datastoreItem xmlns:ds="http://schemas.openxmlformats.org/officeDocument/2006/customXml" ds:itemID="{091BEE81-3494-41C0-B2FD-C4456898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d</cp:lastModifiedBy>
  <cp:revision>70</cp:revision>
  <dcterms:created xsi:type="dcterms:W3CDTF">2018-11-01T04:29:00Z</dcterms:created>
  <dcterms:modified xsi:type="dcterms:W3CDTF">2018-11-01T07:18:00Z</dcterms:modified>
</cp:coreProperties>
</file>